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C107" w14:textId="0A5A42E5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b/>
          <w:bCs/>
          <w:sz w:val="24"/>
          <w:szCs w:val="24"/>
          <w:u w:val="single"/>
        </w:rPr>
        <w:t>Pomůcky pro </w:t>
      </w:r>
      <w:r w:rsidR="00B513C6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C3300C">
        <w:rPr>
          <w:rFonts w:ascii="Times New Roman" w:hAnsi="Times New Roman" w:cs="Times New Roman"/>
          <w:b/>
          <w:bCs/>
          <w:sz w:val="24"/>
          <w:szCs w:val="24"/>
          <w:u w:val="single"/>
        </w:rPr>
        <w:t>. tř.</w:t>
      </w:r>
    </w:p>
    <w:p w14:paraId="68D817D6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látková taška = kapsář zavěsit na lavici</w:t>
      </w:r>
    </w:p>
    <w:p w14:paraId="451754F8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 xml:space="preserve">cvičební </w:t>
      </w:r>
      <w:proofErr w:type="gramStart"/>
      <w:r w:rsidRPr="00C3300C">
        <w:rPr>
          <w:rFonts w:ascii="Times New Roman" w:hAnsi="Times New Roman" w:cs="Times New Roman"/>
          <w:i/>
          <w:iCs/>
          <w:sz w:val="24"/>
          <w:szCs w:val="24"/>
        </w:rPr>
        <w:t>úbor - tepláky</w:t>
      </w:r>
      <w:proofErr w:type="gramEnd"/>
      <w:r w:rsidRPr="00C3300C">
        <w:rPr>
          <w:rFonts w:ascii="Times New Roman" w:hAnsi="Times New Roman" w:cs="Times New Roman"/>
          <w:i/>
          <w:iCs/>
          <w:sz w:val="24"/>
          <w:szCs w:val="24"/>
        </w:rPr>
        <w:t xml:space="preserve"> (kraťasy), tričko, obuv bez černé podrážky</w:t>
      </w:r>
    </w:p>
    <w:p w14:paraId="2B237AF9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přezůvky /ne pantofle/</w:t>
      </w:r>
    </w:p>
    <w:p w14:paraId="0B3163DF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tenký molitanový polštářek na židli</w:t>
      </w:r>
    </w:p>
    <w:p w14:paraId="00D12B72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stíratelná tabulka, fix, hadřík</w:t>
      </w:r>
    </w:p>
    <w:p w14:paraId="737C6830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igelitový ubrus, pracovní oděv, malý hadřík na </w:t>
      </w:r>
      <w:proofErr w:type="spellStart"/>
      <w:r w:rsidRPr="00C3300C">
        <w:rPr>
          <w:rFonts w:ascii="Times New Roman" w:hAnsi="Times New Roman" w:cs="Times New Roman"/>
          <w:i/>
          <w:iCs/>
          <w:sz w:val="24"/>
          <w:szCs w:val="24"/>
        </w:rPr>
        <w:t>Vv</w:t>
      </w:r>
      <w:proofErr w:type="spellEnd"/>
    </w:p>
    <w:p w14:paraId="06B5E6FD" w14:textId="786C0496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 xml:space="preserve">kapesníčky </w:t>
      </w:r>
      <w:r w:rsidR="00481CE5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C3300C">
        <w:rPr>
          <w:rFonts w:ascii="Times New Roman" w:hAnsi="Times New Roman" w:cs="Times New Roman"/>
          <w:i/>
          <w:iCs/>
          <w:sz w:val="24"/>
          <w:szCs w:val="24"/>
        </w:rPr>
        <w:t xml:space="preserve"> box</w:t>
      </w:r>
      <w:r w:rsidR="00481CE5">
        <w:rPr>
          <w:rFonts w:ascii="Times New Roman" w:hAnsi="Times New Roman" w:cs="Times New Roman"/>
          <w:i/>
          <w:iCs/>
          <w:sz w:val="24"/>
          <w:szCs w:val="24"/>
        </w:rPr>
        <w:t>, tekuté mýdlo</w:t>
      </w:r>
    </w:p>
    <w:p w14:paraId="0B6B25FF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textilní ručník s poutkem</w:t>
      </w:r>
    </w:p>
    <w:p w14:paraId="289D4FF3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nůžky, lepidlo, voskovky, modelína, kelímek na vodu </w:t>
      </w:r>
    </w:p>
    <w:p w14:paraId="3610EC7A" w14:textId="68B905CE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vodové a temperové barvy, barevné papíry, štětec kulatý a plochý</w:t>
      </w:r>
      <w:r w:rsidR="00B513C6">
        <w:rPr>
          <w:rFonts w:ascii="Times New Roman" w:hAnsi="Times New Roman" w:cs="Times New Roman"/>
          <w:i/>
          <w:iCs/>
          <w:sz w:val="24"/>
          <w:szCs w:val="24"/>
        </w:rPr>
        <w:t>, paleta na barvy</w:t>
      </w:r>
    </w:p>
    <w:p w14:paraId="424CDDEF" w14:textId="70EFCABB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 xml:space="preserve">guma, pastelky /větší počet barev/, </w:t>
      </w:r>
      <w:r>
        <w:rPr>
          <w:rFonts w:ascii="Times New Roman" w:hAnsi="Times New Roman" w:cs="Times New Roman"/>
          <w:i/>
          <w:iCs/>
          <w:sz w:val="24"/>
          <w:szCs w:val="24"/>
        </w:rPr>
        <w:t>dlouhé pravítko, pravítko s ryskou</w:t>
      </w:r>
    </w:p>
    <w:p w14:paraId="19EAFCF5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obaly na sešity a učebnice, psací pero, 2 ořezané tužky č. 2, ořezávátko</w:t>
      </w:r>
    </w:p>
    <w:p w14:paraId="66F70264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>desky na číslice</w:t>
      </w:r>
    </w:p>
    <w:p w14:paraId="4C35A710" w14:textId="6DC1C4BF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i/>
          <w:iCs/>
          <w:sz w:val="24"/>
          <w:szCs w:val="24"/>
        </w:rPr>
        <w:t xml:space="preserve">papírové desky na volné listy papíru </w:t>
      </w:r>
    </w:p>
    <w:p w14:paraId="4156F43E" w14:textId="3F5D4D75" w:rsidR="00C3300C" w:rsidRDefault="00C3300C" w:rsidP="00C3300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C3300C">
        <w:rPr>
          <w:rFonts w:ascii="Times New Roman" w:hAnsi="Times New Roman" w:cs="Times New Roman"/>
          <w:i/>
          <w:iCs/>
          <w:sz w:val="24"/>
          <w:szCs w:val="24"/>
        </w:rPr>
        <w:t>arabinka na klíček od skříňk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</w:p>
    <w:p w14:paraId="63CD1A94" w14:textId="479BCE88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malý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sešítek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Úkolníček</w:t>
      </w:r>
      <w:proofErr w:type="spellEnd"/>
      <w:proofErr w:type="gramEnd"/>
    </w:p>
    <w:p w14:paraId="3FE4C9C9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Výtvarné potřeby vložíme po prázdninách do </w:t>
      </w:r>
      <w:proofErr w:type="spellStart"/>
      <w:r w:rsidRPr="00C330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boxíku</w:t>
      </w:r>
      <w:proofErr w:type="spellEnd"/>
      <w:r w:rsidRPr="00C330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který máme ve škole.</w:t>
      </w:r>
    </w:p>
    <w:p w14:paraId="471E0700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sz w:val="24"/>
          <w:szCs w:val="24"/>
        </w:rPr>
        <w:t> </w:t>
      </w:r>
    </w:p>
    <w:p w14:paraId="60354D12" w14:textId="40074B47" w:rsidR="00C3300C" w:rsidRDefault="00C3300C" w:rsidP="00C3300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3300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Sešity pro 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3</w:t>
      </w:r>
      <w:r w:rsidRPr="00C3300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 třídu</w:t>
      </w:r>
      <w:r w:rsidRPr="00C3300C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– máme zbylé z 2. r., není třeba kupovat nové</w:t>
      </w:r>
    </w:p>
    <w:p w14:paraId="09DA83A3" w14:textId="77777777" w:rsidR="00B513C6" w:rsidRPr="00C3300C" w:rsidRDefault="00B513C6" w:rsidP="00C3300C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77DA8F1E" w14:textId="2BD78BB0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b/>
          <w:bCs/>
          <w:sz w:val="24"/>
          <w:szCs w:val="24"/>
          <w:u w:val="single"/>
        </w:rPr>
        <w:t>Finanční požadavky na počátek roku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513C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/ </w:t>
      </w:r>
      <w:r w:rsidRPr="00C3300C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C3300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16B15B1A" w14:textId="307C6412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sz w:val="24"/>
          <w:szCs w:val="24"/>
        </w:rPr>
        <w:t xml:space="preserve">pracovní sešity /zakoupí škola/      orientační </w:t>
      </w:r>
      <w:proofErr w:type="gramStart"/>
      <w:r w:rsidRPr="00C3300C">
        <w:rPr>
          <w:rFonts w:ascii="Times New Roman" w:hAnsi="Times New Roman" w:cs="Times New Roman"/>
          <w:sz w:val="24"/>
          <w:szCs w:val="24"/>
        </w:rPr>
        <w:t xml:space="preserve">cena: 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3300C">
        <w:rPr>
          <w:rFonts w:ascii="Times New Roman" w:hAnsi="Times New Roman" w:cs="Times New Roman"/>
          <w:sz w:val="24"/>
          <w:szCs w:val="24"/>
        </w:rPr>
        <w:t>00</w:t>
      </w:r>
      <w:proofErr w:type="gramEnd"/>
      <w:r w:rsidRPr="00C3300C">
        <w:rPr>
          <w:rFonts w:ascii="Times New Roman" w:hAnsi="Times New Roman" w:cs="Times New Roman"/>
          <w:sz w:val="24"/>
          <w:szCs w:val="24"/>
        </w:rPr>
        <w:t> Kč</w:t>
      </w:r>
    </w:p>
    <w:p w14:paraId="2D00A8D2" w14:textId="7712C877" w:rsid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sz w:val="24"/>
          <w:szCs w:val="24"/>
        </w:rPr>
        <w:t>příspěvek na kopírování                                             200 Kč</w:t>
      </w:r>
    </w:p>
    <w:p w14:paraId="4638D825" w14:textId="77777777" w:rsidR="00B513C6" w:rsidRPr="00C3300C" w:rsidRDefault="00B513C6" w:rsidP="00C3300C">
      <w:pPr>
        <w:rPr>
          <w:rFonts w:ascii="Times New Roman" w:hAnsi="Times New Roman" w:cs="Times New Roman"/>
          <w:sz w:val="24"/>
          <w:szCs w:val="24"/>
        </w:rPr>
      </w:pPr>
    </w:p>
    <w:p w14:paraId="0D5958DC" w14:textId="6C6813FE" w:rsidR="00C3300C" w:rsidRPr="00B513C6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B513C6">
        <w:rPr>
          <w:rFonts w:ascii="Times New Roman" w:hAnsi="Times New Roman" w:cs="Times New Roman"/>
          <w:sz w:val="24"/>
          <w:szCs w:val="24"/>
        </w:rPr>
        <w:t>Platba proběhne na počátku září 2026.</w:t>
      </w:r>
    </w:p>
    <w:p w14:paraId="37B297DC" w14:textId="77777777" w:rsidR="00C3300C" w:rsidRPr="00C3300C" w:rsidRDefault="00C3300C" w:rsidP="00C3300C">
      <w:pPr>
        <w:rPr>
          <w:rFonts w:ascii="Times New Roman" w:hAnsi="Times New Roman" w:cs="Times New Roman"/>
          <w:sz w:val="24"/>
          <w:szCs w:val="24"/>
        </w:rPr>
      </w:pPr>
      <w:r w:rsidRPr="00C3300C">
        <w:rPr>
          <w:rFonts w:ascii="Times New Roman" w:hAnsi="Times New Roman" w:cs="Times New Roman"/>
          <w:sz w:val="24"/>
          <w:szCs w:val="24"/>
        </w:rPr>
        <w:t> </w:t>
      </w:r>
    </w:p>
    <w:p w14:paraId="2CB945DF" w14:textId="77777777" w:rsidR="00EC3D2A" w:rsidRDefault="00EC3D2A"/>
    <w:sectPr w:rsidR="00EC3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0C"/>
    <w:rsid w:val="00481CE5"/>
    <w:rsid w:val="0057571A"/>
    <w:rsid w:val="007A5623"/>
    <w:rsid w:val="00824B4E"/>
    <w:rsid w:val="00907589"/>
    <w:rsid w:val="00B513C6"/>
    <w:rsid w:val="00C3300C"/>
    <w:rsid w:val="00EC3D2A"/>
    <w:rsid w:val="00EE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5A0F"/>
  <w15:chartTrackingRefBased/>
  <w15:docId w15:val="{7037F2E8-482D-4243-A81D-B141CFBD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3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3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3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3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33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33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33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33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33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3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33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3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300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3300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330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330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330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330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33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33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33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33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33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330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330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3300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33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3300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330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Zítková</dc:creator>
  <cp:keywords/>
  <dc:description/>
  <cp:lastModifiedBy>Alena Zítková</cp:lastModifiedBy>
  <cp:revision>2</cp:revision>
  <dcterms:created xsi:type="dcterms:W3CDTF">2026-06-24T17:14:00Z</dcterms:created>
  <dcterms:modified xsi:type="dcterms:W3CDTF">2026-06-24T17:14:00Z</dcterms:modified>
</cp:coreProperties>
</file>